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CB" w:rsidRPr="007258CB" w:rsidRDefault="007258CB" w:rsidP="007258CB">
      <w:pPr>
        <w:shd w:val="clear" w:color="auto" w:fill="FFFFFF"/>
        <w:spacing w:before="120" w:after="120" w:line="255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Toc215569692"/>
      <w:bookmarkStart w:id="1" w:name="_Toc215570070"/>
      <w:bookmarkStart w:id="2" w:name="_Toc215570239"/>
      <w:bookmarkStart w:id="3" w:name="_Toc215571749"/>
      <w:bookmarkStart w:id="4" w:name="_Toc215584749"/>
      <w:bookmarkStart w:id="5" w:name="_Toc215584933"/>
      <w:bookmarkStart w:id="6" w:name="_Toc215632055"/>
      <w:r w:rsidRPr="007258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Тема: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Правовой статус программного обеспечения компьютера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/>
          <w:bCs/>
          <w:lang w:eastAsia="ru-RU"/>
        </w:rPr>
      </w:pPr>
      <w:r w:rsidRPr="00B70736">
        <w:rPr>
          <w:rFonts w:ascii="Arial" w:eastAsia="Times New Roman" w:hAnsi="Arial" w:cs="Arial"/>
          <w:b/>
          <w:bCs/>
          <w:lang w:eastAsia="ru-RU"/>
        </w:rPr>
        <w:t>Классификация программ по их правовому статусу</w:t>
      </w:r>
      <w:bookmarkEnd w:id="0"/>
      <w:bookmarkEnd w:id="1"/>
      <w:bookmarkEnd w:id="2"/>
      <w:bookmarkEnd w:id="3"/>
      <w:bookmarkEnd w:id="4"/>
      <w:bookmarkEnd w:id="5"/>
      <w:bookmarkEnd w:id="6"/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Программы по их правовому статусу можно разделить на три большие группы: лицензионные, условно бесплатные и свободно - распространяемые.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C86A63">
        <w:rPr>
          <w:rFonts w:ascii="Arial" w:eastAsia="Times New Roman" w:hAnsi="Arial" w:cs="Arial"/>
          <w:b/>
          <w:bCs/>
          <w:i/>
          <w:lang w:eastAsia="ru-RU"/>
        </w:rPr>
        <w:t>1. Лицензионные программы</w:t>
      </w:r>
      <w:r w:rsidRPr="00C86A63">
        <w:rPr>
          <w:rFonts w:ascii="Arial" w:eastAsia="Times New Roman" w:hAnsi="Arial" w:cs="Arial"/>
          <w:b/>
          <w:bCs/>
          <w:lang w:eastAsia="ru-RU"/>
        </w:rPr>
        <w:t>.</w:t>
      </w:r>
      <w:r w:rsidRPr="00B70736">
        <w:rPr>
          <w:rFonts w:ascii="Arial" w:eastAsia="Times New Roman" w:hAnsi="Arial" w:cs="Arial"/>
          <w:bCs/>
          <w:lang w:eastAsia="ru-RU"/>
        </w:rPr>
        <w:t xml:space="preserve"> В соответствии с лицензионным соглашением разработчики программы гарантируют её нормальное функционирование в определенной операционной системе и несут за это ответственность.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Лицензионные программы разработчики обычно продают в</w:t>
      </w:r>
      <w:r w:rsidR="00AD6049">
        <w:rPr>
          <w:rFonts w:ascii="Arial" w:eastAsia="Times New Roman" w:hAnsi="Arial" w:cs="Arial"/>
          <w:bCs/>
          <w:lang w:eastAsia="ru-RU"/>
        </w:rPr>
        <w:t xml:space="preserve"> виде</w:t>
      </w:r>
      <w:r w:rsidRPr="00B70736">
        <w:rPr>
          <w:rFonts w:ascii="Arial" w:eastAsia="Times New Roman" w:hAnsi="Arial" w:cs="Arial"/>
          <w:bCs/>
          <w:lang w:eastAsia="ru-RU"/>
        </w:rPr>
        <w:t xml:space="preserve"> коробочных дистрибутивов.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В коробочке находятся </w:t>
      </w:r>
      <w:r w:rsidRPr="00B70736">
        <w:rPr>
          <w:rFonts w:ascii="Arial" w:eastAsia="Times New Roman" w:hAnsi="Arial" w:cs="Arial"/>
          <w:bCs/>
          <w:lang w:val="en-US" w:eastAsia="ru-RU"/>
        </w:rPr>
        <w:t>CD</w:t>
      </w:r>
      <w:r w:rsidRPr="00B70736">
        <w:rPr>
          <w:rFonts w:ascii="Arial" w:eastAsia="Times New Roman" w:hAnsi="Arial" w:cs="Arial"/>
          <w:bCs/>
          <w:lang w:eastAsia="ru-RU"/>
        </w:rPr>
        <w:t>-диски, с которых производится установка программы на компьютеры пользователей, и руководство пользователей по работе с программой.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Довольно часто разработчики предоставляют существенные скидки при покупке лицензий на использовании программы на большом количестве компьютеров или учебных заведениях.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C86A63">
        <w:rPr>
          <w:rFonts w:ascii="Arial" w:eastAsia="Times New Roman" w:hAnsi="Arial" w:cs="Arial"/>
          <w:b/>
          <w:bCs/>
          <w:i/>
          <w:lang w:eastAsia="ru-RU"/>
        </w:rPr>
        <w:t>2. Условно бесплатные программы</w:t>
      </w:r>
      <w:r w:rsidRPr="00C86A63">
        <w:rPr>
          <w:rFonts w:ascii="Arial" w:eastAsia="Times New Roman" w:hAnsi="Arial" w:cs="Arial"/>
          <w:b/>
          <w:bCs/>
          <w:lang w:eastAsia="ru-RU"/>
        </w:rPr>
        <w:t>.</w:t>
      </w:r>
      <w:r w:rsidRPr="00B70736">
        <w:rPr>
          <w:rFonts w:ascii="Arial" w:eastAsia="Times New Roman" w:hAnsi="Arial" w:cs="Arial"/>
          <w:bCs/>
          <w:lang w:eastAsia="ru-RU"/>
        </w:rPr>
        <w:t xml:space="preserve"> Некоторые фирмы разработчики программного обеспечения предлагают пользователям условно бесплатные программы в целях рекламы и продвижения на рынок. Пользователю предоставляется версия программы с определённым сроком действия (после истечения указанного срока действия программы прекращает работать, если за неё не была произведена оплата) или версия программы с ограниченными функциональными возможностями (в случае оплаты пользователю сообщается код, включающий все функции программы).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C86A63">
        <w:rPr>
          <w:rFonts w:ascii="Arial" w:eastAsia="Times New Roman" w:hAnsi="Arial" w:cs="Arial"/>
          <w:b/>
          <w:bCs/>
          <w:i/>
          <w:lang w:eastAsia="ru-RU"/>
        </w:rPr>
        <w:t>3. Свободно распространяемые программы</w:t>
      </w:r>
      <w:r w:rsidRPr="00C86A63">
        <w:rPr>
          <w:rFonts w:ascii="Arial" w:eastAsia="Times New Roman" w:hAnsi="Arial" w:cs="Arial"/>
          <w:b/>
          <w:bCs/>
          <w:lang w:eastAsia="ru-RU"/>
        </w:rPr>
        <w:t>.</w:t>
      </w:r>
      <w:r w:rsidRPr="00B70736">
        <w:rPr>
          <w:rFonts w:ascii="Arial" w:eastAsia="Times New Roman" w:hAnsi="Arial" w:cs="Arial"/>
          <w:bCs/>
          <w:lang w:eastAsia="ru-RU"/>
        </w:rPr>
        <w:t xml:space="preserve"> Многие производители программного обеспечения и компьютерного оборудования заинтересованы в широком бесплатном распространении программного обеспечения. К таким программным средствам можно отнести:</w:t>
      </w:r>
    </w:p>
    <w:p w:rsidR="000D68FD" w:rsidRPr="00B70736" w:rsidRDefault="000D68FD" w:rsidP="000D68FD">
      <w:pPr>
        <w:numPr>
          <w:ilvl w:val="0"/>
          <w:numId w:val="4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Новые недоработанные (бета) версии программных продуктов (это позволяет провести их широкое тестирование).</w:t>
      </w:r>
    </w:p>
    <w:p w:rsidR="000D68FD" w:rsidRPr="00B70736" w:rsidRDefault="000D68FD" w:rsidP="000D68FD">
      <w:pPr>
        <w:numPr>
          <w:ilvl w:val="0"/>
          <w:numId w:val="4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Программные продукты, являющиеся частью принципиально новых технологий (это позволяет завоевать рынок).</w:t>
      </w:r>
    </w:p>
    <w:p w:rsidR="000D68FD" w:rsidRPr="00B70736" w:rsidRDefault="000D68FD" w:rsidP="000D68FD">
      <w:pPr>
        <w:numPr>
          <w:ilvl w:val="0"/>
          <w:numId w:val="4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Дополнения к ранее выпущенным программам,  исправляющие найденные ошибки или расширяющие возможности.</w:t>
      </w:r>
    </w:p>
    <w:p w:rsidR="000D68FD" w:rsidRPr="00B70736" w:rsidRDefault="000D68FD" w:rsidP="000D68FD">
      <w:pPr>
        <w:numPr>
          <w:ilvl w:val="0"/>
          <w:numId w:val="4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Драйверы к новым или улучшенные драйверы к уже существующим устройствам.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Но какое бы программное обеспечение вы не выбрали, существуют </w:t>
      </w:r>
      <w:r w:rsidRPr="00B70736">
        <w:rPr>
          <w:rFonts w:ascii="Arial" w:eastAsia="Times New Roman" w:hAnsi="Arial" w:cs="Arial"/>
          <w:b/>
          <w:bCs/>
          <w:i/>
          <w:lang w:eastAsia="ru-RU"/>
        </w:rPr>
        <w:t>общие требования ко всем группам программного обеспечения</w:t>
      </w:r>
      <w:r w:rsidRPr="00B70736">
        <w:rPr>
          <w:rFonts w:ascii="Arial" w:eastAsia="Times New Roman" w:hAnsi="Arial" w:cs="Arial"/>
          <w:b/>
          <w:bCs/>
          <w:lang w:eastAsia="ru-RU"/>
        </w:rPr>
        <w:t>: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Лицензионная чистота (применение программного обеспечения допустимо только в рамках лицензионного соглашения).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Возможность консультации и других форм сопровождения.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Соответствие характеристикам, комплектации, классу и типу компьютеров, а также архитектуре применяемой вычислительной техники.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Надежность и работоспособность в любом из предусмотренных режимов работы, как минимум, в русскоязычной среде.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Наличие интерфейса, поддерживающего работу с использованием русского языка. Для системного и инструментального программного обеспечения допустимо наличие интерфейса на английском языке.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Наличие документации, необходимой для практического применения и освоения программного обеспечения, на русском языке.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lastRenderedPageBreak/>
        <w:t xml:space="preserve">Возможность использования шрифтов, поддерживающих работу с кириллицей. </w:t>
      </w:r>
    </w:p>
    <w:p w:rsidR="000D68FD" w:rsidRPr="00B70736" w:rsidRDefault="000D68FD" w:rsidP="000D68FD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Наличие спецификации, оговаривающей все требования к аппаратным и программным средствам, необходимым для функционирования данного программного обеспечения.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/>
          <w:bCs/>
          <w:lang w:eastAsia="ru-RU"/>
        </w:rPr>
      </w:pPr>
      <w:bookmarkStart w:id="7" w:name="_Toc215569693"/>
      <w:bookmarkStart w:id="8" w:name="_Toc215570072"/>
      <w:bookmarkStart w:id="9" w:name="_Toc215570241"/>
      <w:bookmarkStart w:id="10" w:name="_Toc215571751"/>
      <w:bookmarkStart w:id="11" w:name="_Toc215584750"/>
      <w:bookmarkStart w:id="12" w:name="_Toc215584934"/>
      <w:bookmarkStart w:id="13" w:name="_Toc215632056"/>
      <w:r w:rsidRPr="00B70736">
        <w:rPr>
          <w:rFonts w:ascii="Arial" w:eastAsia="Times New Roman" w:hAnsi="Arial" w:cs="Arial"/>
          <w:b/>
          <w:bCs/>
          <w:lang w:eastAsia="ru-RU"/>
        </w:rPr>
        <w:t>Преимущества лицензионного</w:t>
      </w:r>
      <w:bookmarkEnd w:id="7"/>
      <w:bookmarkEnd w:id="8"/>
      <w:bookmarkEnd w:id="9"/>
      <w:bookmarkEnd w:id="10"/>
      <w:r w:rsidRPr="00B70736">
        <w:rPr>
          <w:rFonts w:ascii="Arial" w:eastAsia="Times New Roman" w:hAnsi="Arial" w:cs="Arial"/>
          <w:b/>
          <w:bCs/>
          <w:lang w:eastAsia="ru-RU"/>
        </w:rPr>
        <w:t xml:space="preserve"> и недостатки нелицензионного </w:t>
      </w:r>
      <w:bookmarkEnd w:id="11"/>
      <w:bookmarkEnd w:id="12"/>
      <w:r w:rsidRPr="00B70736">
        <w:rPr>
          <w:rFonts w:ascii="Arial" w:eastAsia="Times New Roman" w:hAnsi="Arial" w:cs="Arial"/>
          <w:b/>
          <w:bCs/>
          <w:lang w:eastAsia="ru-RU"/>
        </w:rPr>
        <w:t>программного обеспечения</w:t>
      </w:r>
      <w:bookmarkEnd w:id="13"/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Лицензионное программное обеспечение имеет ряд преимуществ.</w:t>
      </w:r>
    </w:p>
    <w:p w:rsidR="000D68FD" w:rsidRPr="00B70736" w:rsidRDefault="000D68FD" w:rsidP="000D68FD">
      <w:pPr>
        <w:numPr>
          <w:ilvl w:val="0"/>
          <w:numId w:val="2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Техническая поддержка производителя программного обеспечения.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При эксплуатации приобретенного лицензионного программного обеспечения у пользователей могут возникнуть различные вопросы. Владельцы лицензионных программ имеют право воспользоваться технической поддержкой производителя программного обеспечения, что в большинстве случаев позволяет разрешить возникшие проблемы. </w:t>
      </w:r>
    </w:p>
    <w:p w:rsidR="000D68FD" w:rsidRPr="00B70736" w:rsidRDefault="000D68FD" w:rsidP="000D68FD">
      <w:pPr>
        <w:numPr>
          <w:ilvl w:val="0"/>
          <w:numId w:val="2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Обновление программ.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Производители программного обеспечения регулярно выпускают пакеты обновлений лицензионных программ (</w:t>
      </w:r>
      <w:proofErr w:type="spellStart"/>
      <w:r w:rsidRPr="00B70736">
        <w:rPr>
          <w:rFonts w:ascii="Arial" w:eastAsia="Times New Roman" w:hAnsi="Arial" w:cs="Arial"/>
          <w:bCs/>
          <w:lang w:eastAsia="ru-RU"/>
        </w:rPr>
        <w:t>patch</w:t>
      </w:r>
      <w:proofErr w:type="spellEnd"/>
      <w:r w:rsidRPr="00B70736">
        <w:rPr>
          <w:rFonts w:ascii="Arial" w:eastAsia="Times New Roman" w:hAnsi="Arial" w:cs="Arial"/>
          <w:bCs/>
          <w:lang w:eastAsia="ru-RU"/>
        </w:rPr>
        <w:t xml:space="preserve">, </w:t>
      </w:r>
      <w:proofErr w:type="spellStart"/>
      <w:r w:rsidRPr="00B70736">
        <w:rPr>
          <w:rFonts w:ascii="Arial" w:eastAsia="Times New Roman" w:hAnsi="Arial" w:cs="Arial"/>
          <w:bCs/>
          <w:lang w:eastAsia="ru-RU"/>
        </w:rPr>
        <w:t>service-pack</w:t>
      </w:r>
      <w:proofErr w:type="spellEnd"/>
      <w:r w:rsidRPr="00B70736">
        <w:rPr>
          <w:rFonts w:ascii="Arial" w:eastAsia="Times New Roman" w:hAnsi="Arial" w:cs="Arial"/>
          <w:bCs/>
          <w:lang w:eastAsia="ru-RU"/>
        </w:rPr>
        <w:t xml:space="preserve">). Их своевременная установка - одно из основных средств защиты персонального компьютера (особенно это касается антивирусных программ). Легальные пользователи оперативно и бесплатно получают все вышедшие обновления. </w:t>
      </w:r>
    </w:p>
    <w:p w:rsidR="000D68FD" w:rsidRPr="00B70736" w:rsidRDefault="000D68FD" w:rsidP="000D68FD">
      <w:pPr>
        <w:numPr>
          <w:ilvl w:val="0"/>
          <w:numId w:val="2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Законность и престиж.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Покупая нелицензионное программное обеспечение, вы нарушаете закон, так как приобретаете "ворованные" программы. Вы подвергаете себя и свой бизнес риску юридических санкций со стороны правообладателей. У организаций, использующих нелегальное программное обеспечение, возникают проблемы при проверках лицензионной чистоты программного обеспечения, которые периодически проводят правоохранительные органы. За нарушение авторских прав в ряде случаев предусмотрена не только административная, но и уголовная ответственность. Нарушение законодательства, защищающего авторское право, может негативно отразиться на репутации компании. Нелицензионные копии программного обеспечения могут стать причиной несовместимости программ, которые в обычных условиях хорошо взаимодействуют друг с другом.</w:t>
      </w:r>
    </w:p>
    <w:p w:rsidR="000D68FD" w:rsidRPr="00B70736" w:rsidRDefault="000D68FD" w:rsidP="000D68FD">
      <w:pPr>
        <w:numPr>
          <w:ilvl w:val="0"/>
          <w:numId w:val="2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В ногу с техническим прогрессом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Управление программным обеспечением поможет определить потребности компании в программном обеспечении, избежать использования устаревших программ и будет способствовать правильному выбору технологии, которая позволит компании достичь поставленных целей и преуспеть в конкурентной борьбе. </w:t>
      </w:r>
    </w:p>
    <w:p w:rsidR="000D68FD" w:rsidRPr="00B70736" w:rsidRDefault="000D68FD" w:rsidP="000D68FD">
      <w:pPr>
        <w:numPr>
          <w:ilvl w:val="0"/>
          <w:numId w:val="2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Профессиональные предпродажные консультации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Преимущества приобретения лицензионного программного обеспечения пользователи ощущают уже при его покупке. Продажу лицензионных продуктов осуществляют сотрудники компаний - авторизованных партнеров ведущих мировых производителей программного обеспечения, квалифицированные специалисты. Покупатель может рассчитывать на профессиональную консультацию по выбору оптимального решения для стоящих перед ним задач. </w:t>
      </w:r>
    </w:p>
    <w:p w:rsidR="000D68FD" w:rsidRPr="00B70736" w:rsidRDefault="000D68FD" w:rsidP="000D68FD">
      <w:pPr>
        <w:numPr>
          <w:ilvl w:val="0"/>
          <w:numId w:val="2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Повышение функциональности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Если у вас возникнут пожелания к функциональности продукта, вы имеете возможность передать их разработчикам; ваши пожелания будут учтены при выпуске новых версий продукта. 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bookmarkStart w:id="14" w:name="_Toc215584751"/>
      <w:bookmarkStart w:id="15" w:name="_Toc215569694"/>
      <w:bookmarkStart w:id="16" w:name="_Toc215570073"/>
      <w:bookmarkStart w:id="17" w:name="_Toc215570242"/>
      <w:bookmarkStart w:id="18" w:name="_Toc215571752"/>
      <w:proofErr w:type="gramStart"/>
      <w:r w:rsidRPr="00B70736">
        <w:rPr>
          <w:rFonts w:ascii="Arial" w:eastAsia="Times New Roman" w:hAnsi="Arial" w:cs="Arial"/>
          <w:bCs/>
          <w:lang w:eastAsia="ru-RU"/>
        </w:rPr>
        <w:t>Приобретая  нелицензионное программное обеспечение вы очень рискуете</w:t>
      </w:r>
      <w:proofErr w:type="gramEnd"/>
      <w:r w:rsidRPr="00B70736">
        <w:rPr>
          <w:rFonts w:ascii="Arial" w:eastAsia="Times New Roman" w:hAnsi="Arial" w:cs="Arial"/>
          <w:bCs/>
          <w:lang w:eastAsia="ru-RU"/>
        </w:rPr>
        <w:t>.</w:t>
      </w:r>
      <w:bookmarkEnd w:id="14"/>
      <w:r w:rsidRPr="00B70736">
        <w:rPr>
          <w:rFonts w:ascii="Arial" w:eastAsia="Times New Roman" w:hAnsi="Arial" w:cs="Arial"/>
          <w:bCs/>
          <w:lang w:eastAsia="ru-RU"/>
        </w:rPr>
        <w:t xml:space="preserve"> </w:t>
      </w:r>
      <w:bookmarkEnd w:id="15"/>
      <w:bookmarkEnd w:id="16"/>
      <w:bookmarkEnd w:id="17"/>
      <w:bookmarkEnd w:id="18"/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/>
          <w:bCs/>
          <w:lang w:eastAsia="ru-RU"/>
        </w:rPr>
      </w:pPr>
      <w:r w:rsidRPr="00B70736">
        <w:rPr>
          <w:rFonts w:ascii="Arial" w:eastAsia="Times New Roman" w:hAnsi="Arial" w:cs="Arial"/>
          <w:b/>
          <w:bCs/>
          <w:lang w:eastAsia="ru-RU"/>
        </w:rPr>
        <w:t>Административная ответственность за нарушение авторских прав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proofErr w:type="gramStart"/>
      <w:r w:rsidRPr="00B70736">
        <w:rPr>
          <w:rFonts w:ascii="Arial" w:eastAsia="Times New Roman" w:hAnsi="Arial" w:cs="Arial"/>
          <w:bCs/>
          <w:lang w:eastAsia="ru-RU"/>
        </w:rPr>
        <w:lastRenderedPageBreak/>
        <w:t xml:space="preserve">Согласно статьи 7.12 </w:t>
      </w:r>
      <w:proofErr w:type="spellStart"/>
      <w:r w:rsidRPr="00B70736">
        <w:rPr>
          <w:rFonts w:ascii="Arial" w:eastAsia="Times New Roman" w:hAnsi="Arial" w:cs="Arial"/>
          <w:bCs/>
          <w:lang w:eastAsia="ru-RU"/>
        </w:rPr>
        <w:t>КоАП</w:t>
      </w:r>
      <w:proofErr w:type="spellEnd"/>
      <w:r w:rsidRPr="00B70736">
        <w:rPr>
          <w:rFonts w:ascii="Arial" w:eastAsia="Times New Roman" w:hAnsi="Arial" w:cs="Arial"/>
          <w:bCs/>
          <w:lang w:eastAsia="ru-RU"/>
        </w:rPr>
        <w:t xml:space="preserve"> РФ 1, ввоз, продажа, сдача в прокат или иное незаконное использование экземпляров произведений или фонограмм в целях извлечения дохода в случаях, если экземпляры произведений или фонограмм являются контрафактными: влечет наложение административного штрафа: на юридических лиц - от 300 до 400 МРОТ с конфискацией контрафактных экземпляров, произведений и фонограмм, а также материалов и оборудования, используемых для их воспроизведения</w:t>
      </w:r>
      <w:proofErr w:type="gramEnd"/>
      <w:r w:rsidRPr="00B70736">
        <w:rPr>
          <w:rFonts w:ascii="Arial" w:eastAsia="Times New Roman" w:hAnsi="Arial" w:cs="Arial"/>
          <w:bCs/>
          <w:lang w:eastAsia="ru-RU"/>
        </w:rPr>
        <w:t>, и иных орудий совершения административного правонарушения.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/>
          <w:bCs/>
          <w:lang w:eastAsia="ru-RU"/>
        </w:rPr>
      </w:pPr>
      <w:r w:rsidRPr="00B70736">
        <w:rPr>
          <w:rFonts w:ascii="Arial" w:eastAsia="Times New Roman" w:hAnsi="Arial" w:cs="Arial"/>
          <w:b/>
          <w:bCs/>
          <w:lang w:eastAsia="ru-RU"/>
        </w:rPr>
        <w:t>Уголовная ответственность за нарушение авторских прав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proofErr w:type="gramStart"/>
      <w:r w:rsidRPr="00B70736">
        <w:rPr>
          <w:rFonts w:ascii="Arial" w:eastAsia="Times New Roman" w:hAnsi="Arial" w:cs="Arial"/>
          <w:bCs/>
          <w:lang w:eastAsia="ru-RU"/>
        </w:rPr>
        <w:t>Согласно статьи 146 УК РФ (часть 2), незаконное использование объектов авторского права или смежных прав, а равно приобретение, хранение, перевозка контрафактных экземпляров произведений или фонограмм в целях сбыта, совершенные в крупном размере, наказываются штрафом в размере от 200 до 400 МРОТ или в размере заработной платы или иного дохода осужденного за период от двух до четырех месяцев, либо обязательными работами</w:t>
      </w:r>
      <w:proofErr w:type="gramEnd"/>
      <w:r w:rsidRPr="00B70736">
        <w:rPr>
          <w:rFonts w:ascii="Arial" w:eastAsia="Times New Roman" w:hAnsi="Arial" w:cs="Arial"/>
          <w:bCs/>
          <w:lang w:eastAsia="ru-RU"/>
        </w:rPr>
        <w:t xml:space="preserve"> на срок от 180 до 240 часов, либо лишением свободы на срок до двух лет.</w:t>
      </w:r>
    </w:p>
    <w:p w:rsidR="000D68FD" w:rsidRPr="00B70736" w:rsidRDefault="000D68FD" w:rsidP="000D68FD">
      <w:p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i/>
          <w:lang w:eastAsia="ru-RU"/>
        </w:rPr>
        <w:t>При использовании нелицензионного</w:t>
      </w:r>
      <w:r w:rsidRPr="00B70736">
        <w:rPr>
          <w:rFonts w:ascii="Arial" w:eastAsia="Times New Roman" w:hAnsi="Arial" w:cs="Arial"/>
          <w:bCs/>
          <w:lang w:eastAsia="ru-RU"/>
        </w:rPr>
        <w:t xml:space="preserve">, то есть измененной пиратами версии, программного продукта, </w:t>
      </w:r>
      <w:r>
        <w:rPr>
          <w:rFonts w:ascii="Arial" w:eastAsia="Times New Roman" w:hAnsi="Arial" w:cs="Arial"/>
          <w:bCs/>
          <w:i/>
          <w:lang w:eastAsia="ru-RU"/>
        </w:rPr>
        <w:t>может</w:t>
      </w:r>
      <w:r w:rsidRPr="00B70736">
        <w:rPr>
          <w:rFonts w:ascii="Arial" w:eastAsia="Times New Roman" w:hAnsi="Arial" w:cs="Arial"/>
          <w:bCs/>
          <w:i/>
          <w:lang w:eastAsia="ru-RU"/>
        </w:rPr>
        <w:t xml:space="preserve"> возникнуть ряд проблем</w:t>
      </w:r>
      <w:r w:rsidRPr="00B70736">
        <w:rPr>
          <w:rFonts w:ascii="Arial" w:eastAsia="Times New Roman" w:hAnsi="Arial" w:cs="Arial"/>
          <w:bCs/>
          <w:lang w:eastAsia="ru-RU"/>
        </w:rPr>
        <w:t>.</w:t>
      </w:r>
    </w:p>
    <w:p w:rsidR="000D68FD" w:rsidRPr="00B70736" w:rsidRDefault="000D68FD" w:rsidP="000D68FD">
      <w:pPr>
        <w:numPr>
          <w:ilvl w:val="0"/>
          <w:numId w:val="3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Некорректная работа программы. Взломанная программа– </w:t>
      </w:r>
      <w:proofErr w:type="gramStart"/>
      <w:r w:rsidRPr="00B70736">
        <w:rPr>
          <w:rFonts w:ascii="Arial" w:eastAsia="Times New Roman" w:hAnsi="Arial" w:cs="Arial"/>
          <w:bCs/>
          <w:lang w:eastAsia="ru-RU"/>
        </w:rPr>
        <w:t>эт</w:t>
      </w:r>
      <w:proofErr w:type="gramEnd"/>
      <w:r w:rsidRPr="00B70736">
        <w:rPr>
          <w:rFonts w:ascii="Arial" w:eastAsia="Times New Roman" w:hAnsi="Arial" w:cs="Arial"/>
          <w:bCs/>
          <w:lang w:eastAsia="ru-RU"/>
        </w:rPr>
        <w:t xml:space="preserve">о изменённая программа, после изменений не прошедшая цикл тестирования. </w:t>
      </w:r>
    </w:p>
    <w:p w:rsidR="000D68FD" w:rsidRPr="00B70736" w:rsidRDefault="000D68FD" w:rsidP="000D68FD">
      <w:pPr>
        <w:numPr>
          <w:ilvl w:val="0"/>
          <w:numId w:val="3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Нестабильная работа компьютера в целом. </w:t>
      </w:r>
    </w:p>
    <w:p w:rsidR="000D68FD" w:rsidRPr="00B70736" w:rsidRDefault="000D68FD" w:rsidP="000D68FD">
      <w:pPr>
        <w:numPr>
          <w:ilvl w:val="0"/>
          <w:numId w:val="3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Проблемы с подключением периферии (неполный набор драйверов устройств). </w:t>
      </w:r>
    </w:p>
    <w:p w:rsidR="000D68FD" w:rsidRPr="00B70736" w:rsidRDefault="000D68FD" w:rsidP="000D68FD">
      <w:pPr>
        <w:numPr>
          <w:ilvl w:val="0"/>
          <w:numId w:val="3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Отсутствие файла справки, документации, руководства. </w:t>
      </w:r>
    </w:p>
    <w:p w:rsidR="000D68FD" w:rsidRPr="00B70736" w:rsidRDefault="000D68FD" w:rsidP="000D68FD">
      <w:pPr>
        <w:numPr>
          <w:ilvl w:val="0"/>
          <w:numId w:val="3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Невозможность установки обновлений. </w:t>
      </w:r>
    </w:p>
    <w:p w:rsidR="000D68FD" w:rsidRPr="00B70736" w:rsidRDefault="000D68FD" w:rsidP="000D68FD">
      <w:pPr>
        <w:numPr>
          <w:ilvl w:val="0"/>
          <w:numId w:val="3"/>
        </w:numPr>
        <w:shd w:val="clear" w:color="auto" w:fill="FFFFFF"/>
        <w:spacing w:before="120" w:after="120" w:line="255" w:lineRule="atLeast"/>
        <w:outlineLvl w:val="2"/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 xml:space="preserve">Отсутствие технической поддержки продукта со стороны разработчика. </w:t>
      </w:r>
    </w:p>
    <w:p w:rsidR="004D4FF1" w:rsidRPr="000D68FD" w:rsidRDefault="000D68FD">
      <w:pPr>
        <w:rPr>
          <w:rFonts w:ascii="Arial" w:eastAsia="Times New Roman" w:hAnsi="Arial" w:cs="Arial"/>
          <w:bCs/>
          <w:lang w:eastAsia="ru-RU"/>
        </w:rPr>
      </w:pPr>
      <w:r w:rsidRPr="00B70736">
        <w:rPr>
          <w:rFonts w:ascii="Arial" w:eastAsia="Times New Roman" w:hAnsi="Arial" w:cs="Arial"/>
          <w:bCs/>
          <w:lang w:eastAsia="ru-RU"/>
        </w:rPr>
        <w:t>Опасность заражения компьютерными вирусами (от частичной потери данных до полной утраты содержимого жёсткого диска) или другими вредоносными программами.</w:t>
      </w:r>
    </w:p>
    <w:sectPr w:rsidR="004D4FF1" w:rsidRPr="000D68FD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47954"/>
    <w:multiLevelType w:val="hybridMultilevel"/>
    <w:tmpl w:val="AE1A9B0C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89C2C1F"/>
    <w:multiLevelType w:val="hybridMultilevel"/>
    <w:tmpl w:val="EF50570C"/>
    <w:lvl w:ilvl="0" w:tplc="FE7EC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DB3D3A"/>
    <w:multiLevelType w:val="hybridMultilevel"/>
    <w:tmpl w:val="50122EC6"/>
    <w:lvl w:ilvl="0" w:tplc="7A20817A">
      <w:start w:val="1"/>
      <w:numFmt w:val="bullet"/>
      <w:lvlText w:val=""/>
      <w:lvlJc w:val="left"/>
      <w:pPr>
        <w:tabs>
          <w:tab w:val="num" w:pos="2622"/>
        </w:tabs>
        <w:ind w:left="262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2" w:hanging="360"/>
      </w:pPr>
      <w:rPr>
        <w:rFonts w:ascii="Wingdings" w:hAnsi="Wingdings" w:hint="default"/>
      </w:rPr>
    </w:lvl>
  </w:abstractNum>
  <w:abstractNum w:abstractNumId="3">
    <w:nsid w:val="73A01BC1"/>
    <w:multiLevelType w:val="hybridMultilevel"/>
    <w:tmpl w:val="E29AF16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D412D0"/>
    <w:multiLevelType w:val="multilevel"/>
    <w:tmpl w:val="CBB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8FD"/>
    <w:rsid w:val="00053BB0"/>
    <w:rsid w:val="000D68FD"/>
    <w:rsid w:val="000F52CE"/>
    <w:rsid w:val="00220BDB"/>
    <w:rsid w:val="004D4FF1"/>
    <w:rsid w:val="007258CB"/>
    <w:rsid w:val="00AD6049"/>
    <w:rsid w:val="00C8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8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1133</Words>
  <Characters>6463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Семенова</cp:lastModifiedBy>
  <cp:revision>3</cp:revision>
  <dcterms:created xsi:type="dcterms:W3CDTF">2016-04-08T07:44:00Z</dcterms:created>
  <dcterms:modified xsi:type="dcterms:W3CDTF">2016-04-08T07:54:00Z</dcterms:modified>
</cp:coreProperties>
</file>